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AC26A">
      <w:pPr>
        <w:rPr>
          <w:rFonts w:hint="default" w:ascii="Times New Roman" w:hAnsi="Times New Roman"/>
        </w:rPr>
      </w:pPr>
      <w:r>
        <w:rPr>
          <w:rFonts w:hint="default" w:ascii="Times New Roman" w:hAnsi="Times New Roman" w:eastAsia="黑体"/>
          <w:sz w:val="32"/>
          <w:szCs w:val="32"/>
        </w:rPr>
        <w:t>附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1</w:t>
      </w:r>
    </w:p>
    <w:p w14:paraId="59CDD90A">
      <w:pPr>
        <w:ind w:leftChars="0" w:firstLine="0" w:firstLineChars="0"/>
        <w:jc w:val="center"/>
        <w:rPr>
          <w:rFonts w:hint="default" w:ascii="Times New Roman" w:hAnsi="Times New Roman" w:eastAsia="方正小标宋简体"/>
          <w:b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天津市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应对贸易摩擦工作站申请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bookmarkEnd w:id="0"/>
    <w:tbl>
      <w:tblPr>
        <w:tblStyle w:val="5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809"/>
        <w:gridCol w:w="1031"/>
        <w:gridCol w:w="1109"/>
        <w:gridCol w:w="447"/>
        <w:gridCol w:w="1285"/>
        <w:gridCol w:w="1827"/>
      </w:tblGrid>
      <w:tr w14:paraId="502B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2" w:type="dxa"/>
          </w:tcPr>
          <w:p w14:paraId="7440CA42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  <w:lang w:eastAsia="zh-CN"/>
              </w:rPr>
              <w:t>申请</w:t>
            </w:r>
            <w:r>
              <w:rPr>
                <w:rFonts w:hint="default" w:ascii="Times New Roman" w:hAnsi="Times New Roman"/>
                <w:b/>
                <w:sz w:val="18"/>
                <w:szCs w:val="18"/>
              </w:rPr>
              <w:t>单位名称</w:t>
            </w:r>
          </w:p>
        </w:tc>
        <w:tc>
          <w:tcPr>
            <w:tcW w:w="3949" w:type="dxa"/>
            <w:gridSpan w:val="3"/>
          </w:tcPr>
          <w:p w14:paraId="1987CEB3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18EC5DC3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</w:rPr>
              <w:t>成立时间</w:t>
            </w:r>
          </w:p>
        </w:tc>
        <w:tc>
          <w:tcPr>
            <w:tcW w:w="1827" w:type="dxa"/>
          </w:tcPr>
          <w:p w14:paraId="5E021D14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</w:p>
        </w:tc>
      </w:tr>
      <w:tr w14:paraId="3C02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707A3B80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  <w:lang w:eastAsia="zh-CN"/>
              </w:rPr>
              <w:t>法定代表人姓名、职务</w:t>
            </w:r>
          </w:p>
        </w:tc>
        <w:tc>
          <w:tcPr>
            <w:tcW w:w="3949" w:type="dxa"/>
            <w:gridSpan w:val="3"/>
          </w:tcPr>
          <w:p w14:paraId="1ECE4E8B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646DDA04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</w:rPr>
              <w:t>联系电话</w:t>
            </w:r>
          </w:p>
        </w:tc>
        <w:tc>
          <w:tcPr>
            <w:tcW w:w="1827" w:type="dxa"/>
          </w:tcPr>
          <w:p w14:paraId="47E65F71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</w:p>
        </w:tc>
      </w:tr>
      <w:tr w14:paraId="0D25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52" w:type="dxa"/>
          </w:tcPr>
          <w:p w14:paraId="7721638E">
            <w:pPr>
              <w:jc w:val="center"/>
              <w:rPr>
                <w:rFonts w:hint="default" w:ascii="Times New Roman" w:hAns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  <w:lang w:eastAsia="zh-CN"/>
              </w:rPr>
              <w:t>单位地址</w:t>
            </w:r>
          </w:p>
        </w:tc>
        <w:tc>
          <w:tcPr>
            <w:tcW w:w="3949" w:type="dxa"/>
            <w:gridSpan w:val="3"/>
          </w:tcPr>
          <w:p w14:paraId="028FFBA4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559D97A0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</w:rPr>
              <w:t>邮政编码</w:t>
            </w:r>
          </w:p>
        </w:tc>
        <w:tc>
          <w:tcPr>
            <w:tcW w:w="1827" w:type="dxa"/>
          </w:tcPr>
          <w:p w14:paraId="1A68E430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</w:p>
        </w:tc>
      </w:tr>
      <w:tr w14:paraId="4701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52" w:type="dxa"/>
          </w:tcPr>
          <w:p w14:paraId="26142B12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</w:rPr>
              <w:t>电话</w:t>
            </w:r>
          </w:p>
        </w:tc>
        <w:tc>
          <w:tcPr>
            <w:tcW w:w="2840" w:type="dxa"/>
            <w:gridSpan w:val="2"/>
          </w:tcPr>
          <w:p w14:paraId="38C5CE87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</w:tcPr>
          <w:p w14:paraId="151C77B9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</w:rPr>
              <w:t>传真</w:t>
            </w:r>
          </w:p>
        </w:tc>
        <w:tc>
          <w:tcPr>
            <w:tcW w:w="3559" w:type="dxa"/>
            <w:gridSpan w:val="3"/>
          </w:tcPr>
          <w:p w14:paraId="3CBAAD84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</w:p>
        </w:tc>
      </w:tr>
      <w:tr w14:paraId="3259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2" w:type="dxa"/>
          </w:tcPr>
          <w:p w14:paraId="7004A6AC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</w:rPr>
              <w:t>电子邮箱</w:t>
            </w:r>
          </w:p>
        </w:tc>
        <w:tc>
          <w:tcPr>
            <w:tcW w:w="7508" w:type="dxa"/>
            <w:gridSpan w:val="6"/>
          </w:tcPr>
          <w:p w14:paraId="30841F76">
            <w:pPr>
              <w:jc w:val="center"/>
              <w:rPr>
                <w:rFonts w:hint="default" w:ascii="Times New Roman" w:hAnsi="Times New Roman"/>
                <w:b/>
                <w:sz w:val="18"/>
                <w:szCs w:val="18"/>
              </w:rPr>
            </w:pPr>
          </w:p>
        </w:tc>
      </w:tr>
      <w:tr w14:paraId="0E6C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2" w:type="dxa"/>
          </w:tcPr>
          <w:p w14:paraId="5749FD61">
            <w:pPr>
              <w:jc w:val="left"/>
              <w:rPr>
                <w:rFonts w:hint="default" w:ascii="Times New Roman" w:hAnsi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开展工作依托的内设机构名称</w:t>
            </w:r>
          </w:p>
        </w:tc>
        <w:tc>
          <w:tcPr>
            <w:tcW w:w="1809" w:type="dxa"/>
          </w:tcPr>
          <w:p w14:paraId="5A6D36AB">
            <w:pPr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D048795">
            <w:pPr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eastAsia="zh-CN"/>
              </w:rPr>
              <w:t>工作站</w:t>
            </w:r>
          </w:p>
          <w:p w14:paraId="50C62D30"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eastAsia="zh-CN"/>
              </w:rPr>
              <w:t>负责人</w:t>
            </w:r>
          </w:p>
        </w:tc>
        <w:tc>
          <w:tcPr>
            <w:tcW w:w="1556" w:type="dxa"/>
            <w:gridSpan w:val="2"/>
          </w:tcPr>
          <w:p w14:paraId="39274273">
            <w:pPr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14:paraId="3DA1B09D">
            <w:pPr>
              <w:jc w:val="left"/>
              <w:rPr>
                <w:rFonts w:hint="default" w:ascii="Times New Roman" w:hAnsi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827" w:type="dxa"/>
          </w:tcPr>
          <w:p w14:paraId="64CF5A59">
            <w:pPr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</w:tr>
      <w:tr w14:paraId="03F3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1" w:hRule="atLeast"/>
        </w:trPr>
        <w:tc>
          <w:tcPr>
            <w:tcW w:w="1852" w:type="dxa"/>
          </w:tcPr>
          <w:p w14:paraId="723F5994">
            <w:pPr>
              <w:jc w:val="center"/>
              <w:rPr>
                <w:rFonts w:hint="default" w:ascii="Times New Roman" w:hAnsi="Times New Roman"/>
                <w:b/>
              </w:rPr>
            </w:pPr>
          </w:p>
          <w:p w14:paraId="7A5E75F3">
            <w:pPr>
              <w:jc w:val="center"/>
              <w:rPr>
                <w:rFonts w:hint="default" w:ascii="Times New Roman" w:hAnsi="Times New Roman"/>
                <w:b/>
              </w:rPr>
            </w:pPr>
          </w:p>
          <w:p w14:paraId="79EA0963">
            <w:pPr>
              <w:jc w:val="center"/>
              <w:rPr>
                <w:rFonts w:hint="default"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eastAsia="zh-CN"/>
              </w:rPr>
              <w:t>申请</w:t>
            </w:r>
            <w:r>
              <w:rPr>
                <w:rFonts w:hint="default" w:ascii="Times New Roman" w:hAnsi="Times New Roman"/>
                <w:b/>
              </w:rPr>
              <w:t>单位简介</w:t>
            </w:r>
          </w:p>
          <w:p w14:paraId="1EADFDE3">
            <w:pPr>
              <w:jc w:val="center"/>
              <w:rPr>
                <w:rFonts w:hint="default" w:ascii="Times New Roman" w:hAnsi="Times New Roman"/>
                <w:b/>
              </w:rPr>
            </w:pPr>
          </w:p>
          <w:p w14:paraId="2D6B084B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28AADA1E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33D54522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6D425FFC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08CD9C4D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4A8B4189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447C782F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54BB2B9A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0F650FFC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0C44C55F">
            <w:pPr>
              <w:jc w:val="both"/>
              <w:rPr>
                <w:rFonts w:hint="default" w:ascii="Times New Roman" w:hAnsi="Times New Roman"/>
                <w:b/>
              </w:rPr>
            </w:pPr>
          </w:p>
          <w:p w14:paraId="00EB73ED">
            <w:pPr>
              <w:jc w:val="both"/>
              <w:rPr>
                <w:rFonts w:hint="default" w:ascii="Times New Roman" w:hAnsi="Times New Roman"/>
                <w:b/>
              </w:rPr>
            </w:pPr>
          </w:p>
        </w:tc>
        <w:tc>
          <w:tcPr>
            <w:tcW w:w="7508" w:type="dxa"/>
            <w:gridSpan w:val="6"/>
          </w:tcPr>
          <w:p w14:paraId="506237FA">
            <w:pPr>
              <w:jc w:val="both"/>
              <w:rPr>
                <w:rFonts w:hint="default" w:ascii="Times New Roman" w:hAnsi="Times New Roman"/>
                <w:lang w:eastAsia="zh-CN"/>
              </w:rPr>
            </w:pPr>
          </w:p>
          <w:p w14:paraId="47F5E308">
            <w:pPr>
              <w:jc w:val="both"/>
              <w:rPr>
                <w:rFonts w:hint="default" w:ascii="Times New Roman" w:hAnsi="Times New Roman"/>
                <w:lang w:eastAsia="zh-CN"/>
              </w:rPr>
            </w:pPr>
          </w:p>
          <w:p w14:paraId="28471015">
            <w:pPr>
              <w:jc w:val="both"/>
              <w:rPr>
                <w:rFonts w:hint="default" w:ascii="Times New Roman" w:hAnsi="Times New Roman"/>
                <w:lang w:eastAsia="zh-CN"/>
              </w:rPr>
            </w:pPr>
          </w:p>
          <w:p w14:paraId="2752F4FD">
            <w:pPr>
              <w:jc w:val="both"/>
              <w:rPr>
                <w:rFonts w:hint="default" w:ascii="Times New Roman" w:hAnsi="Times New Roman" w:eastAsia="宋体"/>
                <w:lang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/>
                <w:lang w:eastAsia="zh-CN"/>
              </w:rPr>
              <w:t>（可另附材料）</w:t>
            </w:r>
          </w:p>
        </w:tc>
      </w:tr>
    </w:tbl>
    <w:p w14:paraId="5EFE1D85">
      <w:pPr>
        <w:rPr>
          <w:rFonts w:hint="default" w:ascii="Times New Roman" w:hAnsi="Times New Roman"/>
        </w:rPr>
      </w:pPr>
    </w:p>
    <w:p w14:paraId="160E0912">
      <w:pPr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eastAsia="zh-CN"/>
        </w:rPr>
        <w:t>申请单位法定代表人</w:t>
      </w:r>
      <w:r>
        <w:rPr>
          <w:rFonts w:hint="default" w:ascii="Times New Roman" w:hAnsi="Times New Roman"/>
          <w:lang w:val="en-US" w:eastAsia="zh-CN"/>
        </w:rPr>
        <w:t xml:space="preserve">                                  申请单位盖章：</w:t>
      </w:r>
    </w:p>
    <w:p w14:paraId="7E61995C">
      <w:pPr>
        <w:rPr>
          <w:rFonts w:hint="default" w:ascii="Times New Roman" w:hAnsi="Times New Roman" w:eastAsia="宋体"/>
          <w:lang w:eastAsia="zh-CN"/>
        </w:rPr>
      </w:pPr>
      <w:r>
        <w:rPr>
          <w:rFonts w:hint="default" w:ascii="Times New Roman" w:hAnsi="Times New Roman"/>
          <w:lang w:eastAsia="zh-CN"/>
        </w:rPr>
        <w:t>或被授权代表签名：</w:t>
      </w:r>
    </w:p>
    <w:p w14:paraId="7807D775">
      <w:pPr>
        <w:jc w:val="left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/>
          <w:sz w:val="18"/>
          <w:szCs w:val="18"/>
          <w:lang w:val="en-US" w:eastAsia="zh-CN"/>
        </w:rPr>
        <w:t xml:space="preserve">                                                              年     月      日</w:t>
      </w:r>
    </w:p>
    <w:p w14:paraId="01006131">
      <w:pPr>
        <w:jc w:val="both"/>
        <w:rPr>
          <w:rFonts w:hint="default" w:ascii="Times New Roman" w:hAnsi="Times New Roman" w:eastAsia="华文行楷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华文行楷" w:cs="Times New Roman"/>
          <w:b w:val="0"/>
          <w:bCs/>
          <w:sz w:val="24"/>
          <w:szCs w:val="24"/>
          <w:lang w:val="en-US" w:eastAsia="zh-CN"/>
        </w:rPr>
        <w:t xml:space="preserve">                          </w:t>
      </w:r>
    </w:p>
    <w:p w14:paraId="5E1FA7B1">
      <w:pPr>
        <w:jc w:val="both"/>
        <w:rPr>
          <w:rFonts w:hint="default" w:ascii="Times New Roman" w:hAnsi="Times New Roman" w:eastAsia="华文行楷" w:cs="Times New Roman"/>
          <w:b w:val="0"/>
          <w:bCs/>
          <w:sz w:val="24"/>
          <w:szCs w:val="24"/>
          <w:lang w:val="en-US" w:eastAsia="zh-CN"/>
        </w:rPr>
      </w:pPr>
    </w:p>
    <w:p w14:paraId="1B8E30A7">
      <w:pPr>
        <w:jc w:val="both"/>
        <w:rPr>
          <w:rFonts w:hint="default" w:ascii="Times New Roman" w:hAnsi="Times New Roman" w:eastAsia="华文行楷" w:cs="Times New Roman"/>
          <w:b w:val="0"/>
          <w:bCs/>
          <w:sz w:val="24"/>
          <w:szCs w:val="24"/>
          <w:lang w:val="en-US" w:eastAsia="zh-CN"/>
        </w:rPr>
      </w:pPr>
    </w:p>
    <w:p w14:paraId="62A9A967">
      <w:pPr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lang w:eastAsia="zh-CN"/>
        </w:rPr>
        <w:t>填表说明</w:t>
      </w:r>
    </w:p>
    <w:p w14:paraId="430E83B0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0BFE039A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1.行业商协会组织类申请单位简介应包括下列内容：</w:t>
      </w:r>
    </w:p>
    <w:p w14:paraId="166DF1B9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（1）组织职能、组织结构、人员构成、资金来源、运作方式，近年来开展的主要工作等单位基本情况；</w:t>
      </w:r>
    </w:p>
    <w:p w14:paraId="423217F8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（2）会员企业经营的主要产品、主要进出口产品、主要海外市场、年进出口总额、在全国和世界同行业中的地位等行业基本情况；</w:t>
      </w:r>
    </w:p>
    <w:p w14:paraId="48489CAD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（3）主要会员企业及进出口额前10名的会员企业名单。</w:t>
      </w:r>
    </w:p>
    <w:p w14:paraId="4D57BD44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2.龙头企业类申请单位简介中应包括下列内容：</w:t>
      </w:r>
    </w:p>
    <w:p w14:paraId="433CB1C9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企业经营的主要产品、主要进出口产品、主要海外市场、年进出口总额、在全国和世界同行业中的地位等行业基本情况；</w:t>
      </w:r>
    </w:p>
    <w:p w14:paraId="48E289C7">
      <w:pPr>
        <w:numPr>
          <w:ilvl w:val="0"/>
          <w:numId w:val="0"/>
        </w:numPr>
        <w:ind w:left="360" w:left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3.其他专业服务机构类申请单位简介应包括：</w:t>
      </w:r>
    </w:p>
    <w:p w14:paraId="11CB480E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（1）从事的专业服务领域、服务的进出口企业类型及数量，提供应对国际摩擦专业服务的业绩；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（2）重点服务的进出口企业名单。</w:t>
      </w:r>
    </w:p>
    <w:p w14:paraId="30728D1D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56B9AF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ED1E3"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F467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13F467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E0CEE"/>
    <w:rsid w:val="208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2025-08-11T01:33:00Z</dcterms:created>
  <dc:creator>WPS_1477987779</dc:creator>
  <cp:lastModifiedBy>WPS_1477987779</cp:lastModifiedBy>
  <dcterms:modified xsi:type="dcterms:W3CDTF">2025-08-11T01:34:12Z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F964F04A1E9B4627AFE7769369420A7A_11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